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9" w:rsidRPr="00084569" w:rsidRDefault="001D2EA9" w:rsidP="001D2EA9">
      <w:pPr>
        <w:jc w:val="center"/>
        <w:rPr>
          <w:b/>
          <w:sz w:val="28"/>
          <w:szCs w:val="28"/>
        </w:rPr>
      </w:pPr>
      <w:r w:rsidRPr="00084569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2</w:t>
      </w:r>
    </w:p>
    <w:p w:rsidR="001D2EA9" w:rsidRPr="00084569" w:rsidRDefault="001D2EA9" w:rsidP="001D2EA9">
      <w:pPr>
        <w:jc w:val="center"/>
        <w:rPr>
          <w:b/>
          <w:sz w:val="28"/>
          <w:szCs w:val="28"/>
        </w:rPr>
      </w:pPr>
      <w:r w:rsidRPr="00084569">
        <w:rPr>
          <w:b/>
          <w:sz w:val="28"/>
          <w:szCs w:val="28"/>
        </w:rPr>
        <w:t>общего собрания членов трудового коллектива</w:t>
      </w:r>
    </w:p>
    <w:p w:rsidR="001D2EA9" w:rsidRDefault="001D2EA9" w:rsidP="001D2EA9">
      <w:pPr>
        <w:jc w:val="center"/>
        <w:rPr>
          <w:b/>
          <w:sz w:val="28"/>
          <w:szCs w:val="28"/>
        </w:rPr>
      </w:pPr>
      <w:r w:rsidRPr="000845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АУ</w:t>
      </w:r>
      <w:r w:rsidRPr="00084569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ДТД и М</w:t>
      </w:r>
    </w:p>
    <w:p w:rsidR="001D2EA9" w:rsidRDefault="001D2EA9" w:rsidP="001D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 ноября 2016 года</w:t>
      </w:r>
    </w:p>
    <w:p w:rsidR="001D2EA9" w:rsidRDefault="001D2EA9" w:rsidP="001D2EA9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1D2EA9" w:rsidRDefault="001D2EA9" w:rsidP="001D2EA9">
      <w:pPr>
        <w:jc w:val="center"/>
        <w:rPr>
          <w:b/>
          <w:sz w:val="28"/>
          <w:szCs w:val="28"/>
        </w:rPr>
      </w:pPr>
      <w:r w:rsidRPr="00C8747A">
        <w:rPr>
          <w:b/>
          <w:sz w:val="28"/>
          <w:szCs w:val="28"/>
        </w:rPr>
        <w:t>Повестка дня.</w:t>
      </w:r>
    </w:p>
    <w:p w:rsidR="00D152A9" w:rsidRDefault="001D2EA9" w:rsidP="001D2E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2EA9">
        <w:rPr>
          <w:sz w:val="28"/>
          <w:szCs w:val="28"/>
        </w:rPr>
        <w:t>Подготовка к празднованию</w:t>
      </w:r>
      <w:r>
        <w:rPr>
          <w:sz w:val="28"/>
          <w:szCs w:val="28"/>
        </w:rPr>
        <w:t xml:space="preserve"> 70-летнего юбилея Дворца.</w:t>
      </w:r>
    </w:p>
    <w:p w:rsidR="001D2EA9" w:rsidRDefault="001D2EA9" w:rsidP="001D2E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1D2EA9" w:rsidRDefault="001D2EA9" w:rsidP="001D2EA9">
      <w:pPr>
        <w:ind w:left="360"/>
        <w:rPr>
          <w:sz w:val="28"/>
          <w:szCs w:val="28"/>
        </w:rPr>
      </w:pPr>
    </w:p>
    <w:p w:rsidR="001D2EA9" w:rsidRDefault="001D2EA9" w:rsidP="001D2EA9">
      <w:p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r w:rsidRPr="001D2EA9">
        <w:rPr>
          <w:b/>
          <w:sz w:val="28"/>
          <w:szCs w:val="28"/>
        </w:rPr>
        <w:t>Г.Н. Андрееву</w:t>
      </w:r>
      <w:r>
        <w:rPr>
          <w:sz w:val="28"/>
          <w:szCs w:val="28"/>
        </w:rPr>
        <w:t xml:space="preserve">. </w:t>
      </w:r>
    </w:p>
    <w:p w:rsidR="001D2EA9" w:rsidRDefault="001D2EA9" w:rsidP="001D2EA9">
      <w:pPr>
        <w:rPr>
          <w:sz w:val="28"/>
          <w:szCs w:val="28"/>
        </w:rPr>
      </w:pPr>
      <w:r>
        <w:rPr>
          <w:sz w:val="28"/>
          <w:szCs w:val="28"/>
        </w:rPr>
        <w:t>Этот год знаменателен  для Дворца, он – юбилейный, нашему учреждению исполняется 70 лет. Подумайте вместе с учащимися, что каждый коллектив может сделать к этому событию. Необходимо создать оргкомитет, он будет заниматься всеми вопросами подготовки к юбилею. Предполагаемая дата проведения празднования – 23.12.2016.</w:t>
      </w:r>
    </w:p>
    <w:p w:rsidR="001D2EA9" w:rsidRDefault="001D2EA9" w:rsidP="001D2EA9">
      <w:pPr>
        <w:rPr>
          <w:sz w:val="28"/>
          <w:szCs w:val="28"/>
        </w:rPr>
      </w:pPr>
      <w:r>
        <w:rPr>
          <w:sz w:val="28"/>
          <w:szCs w:val="28"/>
        </w:rPr>
        <w:t>Заместителю директора по воспитательной работе предлагаю на совете  кружковцев продумать организацию творческих конкурсов среди коллективов учащихся.</w:t>
      </w:r>
    </w:p>
    <w:p w:rsidR="001D2EA9" w:rsidRDefault="001D2EA9" w:rsidP="001D2EA9">
      <w:pPr>
        <w:rPr>
          <w:sz w:val="28"/>
          <w:szCs w:val="28"/>
        </w:rPr>
      </w:pPr>
      <w:r>
        <w:rPr>
          <w:sz w:val="28"/>
          <w:szCs w:val="28"/>
        </w:rPr>
        <w:t>В нашем коллективе работают замечательные педагоги, посвятившие ни один год своей творческой  жизни работе с детьми во Дворце творчества, поэтому кураторам отделов необходимо продумать кандид</w:t>
      </w:r>
      <w:r w:rsidR="00DC062D">
        <w:rPr>
          <w:sz w:val="28"/>
          <w:szCs w:val="28"/>
        </w:rPr>
        <w:t>атуры для награждения педагогов региональными и муниципальными наградами.</w:t>
      </w:r>
    </w:p>
    <w:p w:rsidR="00DC062D" w:rsidRDefault="00DC062D" w:rsidP="001D2EA9">
      <w:pPr>
        <w:rPr>
          <w:sz w:val="28"/>
          <w:szCs w:val="28"/>
        </w:rPr>
      </w:pPr>
    </w:p>
    <w:p w:rsidR="00DC062D" w:rsidRDefault="00DC062D" w:rsidP="001D2EA9">
      <w:pPr>
        <w:rPr>
          <w:sz w:val="28"/>
          <w:szCs w:val="28"/>
        </w:rPr>
      </w:pPr>
    </w:p>
    <w:p w:rsidR="00DC062D" w:rsidRDefault="00DC062D" w:rsidP="001D2EA9">
      <w:pPr>
        <w:rPr>
          <w:sz w:val="28"/>
          <w:szCs w:val="28"/>
        </w:rPr>
      </w:pPr>
    </w:p>
    <w:p w:rsidR="00DC062D" w:rsidRDefault="00DC062D" w:rsidP="001D2EA9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C062D" w:rsidRDefault="00DC062D" w:rsidP="00DC06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Создать оргкомитет по подготовке и проведению юбилея Дворца.</w:t>
      </w:r>
    </w:p>
    <w:p w:rsidR="00DC062D" w:rsidRDefault="00DC062D" w:rsidP="00DC06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Подготовить сценарий проведения торжественной части юбилейного вечера.</w:t>
      </w:r>
    </w:p>
    <w:p w:rsidR="00DC062D" w:rsidRDefault="00DC062D" w:rsidP="00DC06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Куратору художественного отдела подготовить концерт детских коллективов.</w:t>
      </w:r>
    </w:p>
    <w:p w:rsidR="00DC062D" w:rsidRDefault="00DC062D" w:rsidP="00DC06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Кураторам отделов, завучу обсудить кандидатуры для представления к награждению региональными и муниципальными наградами.</w:t>
      </w:r>
    </w:p>
    <w:p w:rsidR="00DC062D" w:rsidRDefault="00DC062D" w:rsidP="00DC062D">
      <w:pPr>
        <w:rPr>
          <w:sz w:val="28"/>
          <w:szCs w:val="28"/>
        </w:rPr>
      </w:pPr>
    </w:p>
    <w:p w:rsidR="00DC062D" w:rsidRDefault="00DC062D" w:rsidP="00DC062D">
      <w:pPr>
        <w:rPr>
          <w:sz w:val="28"/>
          <w:szCs w:val="28"/>
        </w:rPr>
      </w:pPr>
    </w:p>
    <w:p w:rsidR="00DC062D" w:rsidRDefault="00DC062D" w:rsidP="00DC062D">
      <w:pPr>
        <w:rPr>
          <w:sz w:val="28"/>
          <w:szCs w:val="28"/>
        </w:rPr>
      </w:pPr>
    </w:p>
    <w:p w:rsidR="00DC062D" w:rsidRDefault="00DC062D" w:rsidP="00DC062D">
      <w:pPr>
        <w:rPr>
          <w:sz w:val="28"/>
          <w:szCs w:val="28"/>
        </w:rPr>
      </w:pPr>
    </w:p>
    <w:p w:rsidR="00DC062D" w:rsidRDefault="00DC062D" w:rsidP="00DC062D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Г.Н. Андреева</w:t>
      </w:r>
    </w:p>
    <w:p w:rsidR="00DC062D" w:rsidRPr="00DC062D" w:rsidRDefault="00DC062D" w:rsidP="00DC062D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А.Н. Навродская</w:t>
      </w:r>
    </w:p>
    <w:sectPr w:rsidR="00DC062D" w:rsidRPr="00DC062D" w:rsidSect="00D1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BB0"/>
    <w:multiLevelType w:val="hybridMultilevel"/>
    <w:tmpl w:val="BB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954D5"/>
    <w:multiLevelType w:val="hybridMultilevel"/>
    <w:tmpl w:val="81B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A9"/>
    <w:rsid w:val="001D2EA9"/>
    <w:rsid w:val="00D152A9"/>
    <w:rsid w:val="00DC062D"/>
    <w:rsid w:val="00F7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2017-01-12T12:24:00Z</dcterms:created>
  <dcterms:modified xsi:type="dcterms:W3CDTF">2017-01-12T12:51:00Z</dcterms:modified>
</cp:coreProperties>
</file>